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487" w14:textId="5006790D" w:rsidR="00247305"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6F9C84DA" w14:textId="77777777" w:rsidR="00891E9F" w:rsidRDefault="00891E9F" w:rsidP="00247305">
      <w:pPr>
        <w:spacing w:after="0"/>
        <w:jc w:val="right"/>
        <w:rPr>
          <w:rFonts w:eastAsia="Times New Roman" w:cstheme="minorHAnsi"/>
          <w:b/>
          <w:bCs/>
          <w:sz w:val="24"/>
          <w:szCs w:val="24"/>
          <w:lang w:eastAsia="it-IT"/>
        </w:rPr>
      </w:pPr>
    </w:p>
    <w:p w14:paraId="6BDA6FE8" w14:textId="77777777" w:rsidR="00891E9F" w:rsidRPr="00CB1E9D" w:rsidRDefault="00891E9F" w:rsidP="00247305">
      <w:pPr>
        <w:spacing w:after="0"/>
        <w:jc w:val="right"/>
        <w:rPr>
          <w:rFonts w:eastAsia="Times New Roman" w:cstheme="minorHAnsi"/>
          <w:b/>
          <w:bCs/>
          <w:sz w:val="24"/>
          <w:szCs w:val="24"/>
          <w:lang w:eastAsia="it-IT"/>
        </w:rPr>
      </w:pPr>
    </w:p>
    <w:p w14:paraId="570C2921" w14:textId="77777777" w:rsidR="00891E9F" w:rsidRPr="004B16C9" w:rsidRDefault="00891E9F" w:rsidP="00891E9F">
      <w:pPr>
        <w:spacing w:after="0" w:line="240" w:lineRule="auto"/>
        <w:ind w:left="6372"/>
        <w:jc w:val="right"/>
        <w:rPr>
          <w:rFonts w:eastAsia="Times New Roman" w:cstheme="minorHAnsi"/>
          <w:lang w:eastAsia="it-IT"/>
        </w:rPr>
      </w:pPr>
      <w:r w:rsidRPr="004B16C9">
        <w:rPr>
          <w:rFonts w:eastAsia="Times New Roman" w:cstheme="minorHAnsi"/>
          <w:lang w:eastAsia="it-IT"/>
        </w:rPr>
        <w:t>Al Dirigente Scolastico</w:t>
      </w:r>
    </w:p>
    <w:p w14:paraId="0892B88C" w14:textId="77777777" w:rsidR="00891E9F" w:rsidRPr="004B16C9" w:rsidRDefault="00891E9F" w:rsidP="00891E9F">
      <w:pPr>
        <w:spacing w:after="0" w:line="240" w:lineRule="auto"/>
        <w:ind w:left="6372"/>
        <w:jc w:val="right"/>
        <w:rPr>
          <w:rFonts w:cstheme="minorHAnsi"/>
          <w:lang w:eastAsia="it-IT"/>
        </w:rPr>
      </w:pPr>
      <w:r w:rsidRPr="004B16C9">
        <w:rPr>
          <w:rFonts w:eastAsia="Times New Roman" w:cstheme="minorHAnsi"/>
          <w:lang w:eastAsia="it-IT"/>
        </w:rPr>
        <w:t xml:space="preserve">dell’ISTITUTO COMPRENSIVO GALLICANO NEL LAZIO di </w:t>
      </w:r>
      <w:r w:rsidRPr="004B16C9">
        <w:rPr>
          <w:rFonts w:cstheme="minorHAnsi"/>
          <w:lang w:eastAsia="it-IT"/>
        </w:rPr>
        <w:t>Gallicano nel Lazio (RM)</w:t>
      </w:r>
    </w:p>
    <w:p w14:paraId="6B78D992" w14:textId="6616B467" w:rsidR="001A2B9F" w:rsidRPr="00575B00" w:rsidRDefault="001A2B9F" w:rsidP="00F1174F">
      <w:pPr>
        <w:spacing w:before="1560" w:after="0" w:line="240" w:lineRule="auto"/>
        <w:ind w:left="992" w:hanging="992"/>
        <w:jc w:val="both"/>
        <w:rPr>
          <w:rFonts w:cs="Calibri"/>
          <w:b/>
          <w:sz w:val="24"/>
          <w:szCs w:val="24"/>
        </w:rPr>
      </w:pPr>
      <w:r w:rsidRPr="00575B00">
        <w:rPr>
          <w:rFonts w:cs="Calibri"/>
          <w:b/>
          <w:bCs/>
          <w:sz w:val="24"/>
          <w:szCs w:val="24"/>
        </w:rPr>
        <w:t>Oggetto:</w:t>
      </w:r>
      <w:r w:rsidRPr="00575B00">
        <w:rPr>
          <w:rFonts w:cs="Calibri"/>
          <w:sz w:val="24"/>
          <w:szCs w:val="24"/>
        </w:rPr>
        <w:t xml:space="preserve"> </w:t>
      </w:r>
      <w:r w:rsidRPr="00575B00">
        <w:rPr>
          <w:rFonts w:cs="Calibri"/>
          <w:bCs/>
          <w:sz w:val="24"/>
          <w:szCs w:val="24"/>
          <w:u w:val="single"/>
        </w:rPr>
        <w:t xml:space="preserve">Dichiarazione di inesistenza di incompatibilità relativa all’attività di </w:t>
      </w:r>
      <w:r>
        <w:rPr>
          <w:rFonts w:cs="Calibri"/>
          <w:b/>
          <w:i/>
          <w:iCs/>
          <w:sz w:val="24"/>
          <w:szCs w:val="24"/>
          <w:u w:val="single"/>
        </w:rPr>
        <w:t>Esperto - Mentor</w:t>
      </w:r>
      <w:r w:rsidRPr="00575B00">
        <w:rPr>
          <w:rFonts w:cs="Calibri"/>
          <w:bCs/>
          <w:sz w:val="24"/>
          <w:szCs w:val="24"/>
          <w:u w:val="single"/>
        </w:rPr>
        <w:t xml:space="preserve"> per l’attuazione del Progetto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 “</w:t>
      </w:r>
      <w:r w:rsidRPr="00575B00">
        <w:rPr>
          <w:rFonts w:cs="Calibri"/>
          <w:bCs/>
          <w:i/>
          <w:iCs/>
          <w:sz w:val="24"/>
          <w:szCs w:val="24"/>
          <w:u w:val="single"/>
        </w:rPr>
        <w:t>Azioni di prevenzione e contrasto della dispersione scolastica</w:t>
      </w:r>
      <w:r w:rsidRPr="00575B00">
        <w:rPr>
          <w:rFonts w:cs="Calibri"/>
          <w:bCs/>
          <w:sz w:val="24"/>
          <w:szCs w:val="24"/>
          <w:u w:val="single"/>
        </w:rPr>
        <w:t>” (D.M. 19/2024), finanziato dall’Unione europea – Next Generation EU</w:t>
      </w:r>
    </w:p>
    <w:p w14:paraId="163FAB74" w14:textId="1E871EAD" w:rsidR="001A2B9F" w:rsidRPr="00891E9F" w:rsidRDefault="001A2B9F" w:rsidP="00F1174F">
      <w:pPr>
        <w:spacing w:after="0" w:line="240" w:lineRule="auto"/>
        <w:ind w:left="992"/>
        <w:jc w:val="both"/>
        <w:rPr>
          <w:rFonts w:cs="Calibri"/>
          <w:b/>
          <w:sz w:val="24"/>
          <w:szCs w:val="24"/>
          <w:u w:val="single"/>
        </w:rPr>
      </w:pPr>
      <w:r w:rsidRPr="00575B00">
        <w:rPr>
          <w:rFonts w:cs="Calibri"/>
          <w:b/>
          <w:sz w:val="24"/>
          <w:szCs w:val="24"/>
          <w:u w:val="single"/>
        </w:rPr>
        <w:t xml:space="preserve">Titolo del </w:t>
      </w:r>
      <w:r w:rsidRPr="00891E9F">
        <w:rPr>
          <w:rFonts w:cs="Calibri"/>
          <w:b/>
          <w:sz w:val="24"/>
          <w:szCs w:val="24"/>
          <w:u w:val="single"/>
        </w:rPr>
        <w:t xml:space="preserve">Progetto: </w:t>
      </w:r>
      <w:r w:rsidR="006631BC" w:rsidRPr="00891E9F">
        <w:rPr>
          <w:rFonts w:cs="Calibri"/>
          <w:b/>
          <w:sz w:val="24"/>
          <w:szCs w:val="24"/>
          <w:u w:val="single"/>
        </w:rPr>
        <w:t>Scoprire l’arte: teatro e musica.</w:t>
      </w:r>
      <w:r w:rsidRPr="00891E9F">
        <w:rPr>
          <w:rFonts w:cs="Calibri"/>
          <w:b/>
          <w:sz w:val="24"/>
          <w:szCs w:val="24"/>
          <w:u w:val="single"/>
        </w:rPr>
        <w:t>;</w:t>
      </w:r>
    </w:p>
    <w:p w14:paraId="23A14CE5" w14:textId="58CD9252" w:rsidR="001A2B9F" w:rsidRPr="00891E9F" w:rsidRDefault="001A2B9F" w:rsidP="00F1174F">
      <w:pPr>
        <w:spacing w:after="0" w:line="240" w:lineRule="auto"/>
        <w:ind w:left="992"/>
        <w:jc w:val="both"/>
        <w:rPr>
          <w:rFonts w:cs="Calibri"/>
          <w:b/>
          <w:sz w:val="24"/>
          <w:szCs w:val="24"/>
          <w:u w:val="single"/>
        </w:rPr>
      </w:pPr>
      <w:r w:rsidRPr="00891E9F">
        <w:rPr>
          <w:rFonts w:cs="Calibri"/>
          <w:b/>
          <w:sz w:val="24"/>
          <w:szCs w:val="24"/>
          <w:u w:val="single"/>
        </w:rPr>
        <w:t xml:space="preserve">Identificativo progetto: </w:t>
      </w:r>
      <w:r w:rsidR="006631BC" w:rsidRPr="00891E9F">
        <w:rPr>
          <w:rFonts w:cs="Calibri"/>
          <w:b/>
          <w:sz w:val="24"/>
          <w:szCs w:val="24"/>
          <w:u w:val="single"/>
        </w:rPr>
        <w:t>M4C1I1.4-2024-1322-P-54089</w:t>
      </w:r>
      <w:r w:rsidRPr="00891E9F">
        <w:rPr>
          <w:rFonts w:cs="Calibri"/>
          <w:b/>
          <w:sz w:val="24"/>
          <w:szCs w:val="24"/>
          <w:u w:val="single"/>
        </w:rPr>
        <w:t>;</w:t>
      </w:r>
    </w:p>
    <w:p w14:paraId="7E0FB92A" w14:textId="4F51AD7F" w:rsidR="001A2B9F" w:rsidRPr="00891E9F" w:rsidRDefault="001A2B9F" w:rsidP="00F1174F">
      <w:pPr>
        <w:spacing w:after="0" w:line="240" w:lineRule="auto"/>
        <w:ind w:left="992"/>
        <w:jc w:val="both"/>
        <w:rPr>
          <w:rFonts w:cs="Calibri"/>
          <w:b/>
          <w:sz w:val="24"/>
          <w:szCs w:val="24"/>
          <w:u w:val="single"/>
        </w:rPr>
      </w:pPr>
      <w:r w:rsidRPr="00891E9F">
        <w:rPr>
          <w:rFonts w:cs="Calibri"/>
          <w:b/>
          <w:sz w:val="24"/>
          <w:szCs w:val="24"/>
          <w:u w:val="single"/>
        </w:rPr>
        <w:t>CUP:</w:t>
      </w:r>
      <w:r w:rsidRPr="00891E9F">
        <w:rPr>
          <w:rFonts w:cs="Calibri"/>
          <w:sz w:val="24"/>
          <w:szCs w:val="24"/>
          <w:u w:val="single"/>
        </w:rPr>
        <w:t xml:space="preserve"> </w:t>
      </w:r>
      <w:bookmarkStart w:id="0" w:name="_Hlk156830257"/>
      <w:r w:rsidR="006631BC" w:rsidRPr="00891E9F">
        <w:rPr>
          <w:rFonts w:cs="Calibri"/>
          <w:b/>
          <w:sz w:val="24"/>
          <w:szCs w:val="24"/>
          <w:u w:val="single"/>
        </w:rPr>
        <w:t>G24D21001070006</w:t>
      </w:r>
      <w:r w:rsidRPr="00891E9F">
        <w:rPr>
          <w:rFonts w:cs="Calibri"/>
          <w:b/>
          <w:sz w:val="24"/>
          <w:szCs w:val="24"/>
          <w:u w:val="single"/>
        </w:rPr>
        <w:t>;</w:t>
      </w:r>
      <w:bookmarkEnd w:id="0"/>
    </w:p>
    <w:p w14:paraId="30864946" w14:textId="6D1E80F5" w:rsidR="008A77EB" w:rsidRPr="00CB1E9D" w:rsidRDefault="008A77EB" w:rsidP="001A2B9F">
      <w:pPr>
        <w:spacing w:before="240" w:after="120"/>
        <w:ind w:firstLine="284"/>
        <w:jc w:val="both"/>
        <w:rPr>
          <w:rFonts w:cstheme="minorHAnsi"/>
          <w:sz w:val="24"/>
          <w:szCs w:val="24"/>
          <w:lang w:bidi="it-IT"/>
        </w:rPr>
      </w:pPr>
      <w:r w:rsidRPr="00693011">
        <w:rPr>
          <w:rFonts w:cstheme="minorHAnsi"/>
          <w:sz w:val="24"/>
          <w:szCs w:val="24"/>
        </w:rPr>
        <w:t xml:space="preserve">Il/La sottoscritto/a </w:t>
      </w:r>
      <w:r w:rsidR="00693011">
        <w:rPr>
          <w:rFonts w:cstheme="minorHAnsi"/>
          <w:sz w:val="24"/>
          <w:szCs w:val="24"/>
        </w:rPr>
        <w:t>_______________________________</w:t>
      </w:r>
      <w:r w:rsidRPr="00693011">
        <w:rPr>
          <w:rFonts w:cstheme="minorHAnsi"/>
          <w:sz w:val="24"/>
          <w:szCs w:val="24"/>
        </w:rPr>
        <w:t xml:space="preserve"> nato/a a ____________</w:t>
      </w:r>
      <w:r w:rsidR="001A2B9F" w:rsidRPr="00693011">
        <w:rPr>
          <w:rFonts w:cstheme="minorHAnsi"/>
          <w:sz w:val="24"/>
          <w:szCs w:val="24"/>
        </w:rPr>
        <w:t>___________(</w:t>
      </w:r>
      <w:r w:rsidRPr="00693011">
        <w:rPr>
          <w:rFonts w:cstheme="minorHAnsi"/>
          <w:sz w:val="24"/>
          <w:szCs w:val="24"/>
        </w:rPr>
        <w:t>___</w:t>
      </w:r>
      <w:r w:rsidR="001A2B9F" w:rsidRPr="00693011">
        <w:rPr>
          <w:rFonts w:cstheme="minorHAnsi"/>
          <w:sz w:val="24"/>
          <w:szCs w:val="24"/>
        </w:rPr>
        <w:t>)</w:t>
      </w:r>
      <w:r w:rsidRPr="00693011">
        <w:rPr>
          <w:rFonts w:cstheme="minorHAnsi"/>
          <w:sz w:val="24"/>
          <w:szCs w:val="24"/>
        </w:rPr>
        <w:t xml:space="preserve">, in data XX/XX/XXXX, C.F. XXXXXXXXXXXXXXXXX, </w:t>
      </w:r>
      <w:r w:rsidRPr="00693011">
        <w:rPr>
          <w:rFonts w:eastAsia="Calibri" w:cstheme="minorHAnsi"/>
          <w:sz w:val="24"/>
          <w:szCs w:val="24"/>
        </w:rPr>
        <w:t>in servizio</w:t>
      </w:r>
      <w:r w:rsidRPr="00CB1E9D">
        <w:rPr>
          <w:rFonts w:eastAsia="Calibri" w:cstheme="minorHAnsi"/>
          <w:sz w:val="24"/>
          <w:szCs w:val="24"/>
        </w:rPr>
        <w:t xml:space="preserve"> presso codesta Istituzione Scolastica, con la qualifica di Docente, in relazione all’incarico di Esperto Mentoring nell’ambito dell’attuazione del progetto in oggetto. </w:t>
      </w:r>
    </w:p>
    <w:p w14:paraId="2AB5C185"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1" w:name="_Hlk132359602"/>
      <w:r w:rsidRPr="00CB1E9D">
        <w:rPr>
          <w:rFonts w:cstheme="minorHAnsi"/>
          <w:sz w:val="24"/>
          <w:szCs w:val="24"/>
        </w:rPr>
        <w:t>»</w:t>
      </w:r>
      <w:bookmarkEnd w:id="1"/>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5905384C" w14:textId="77777777"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84DAE66"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t xml:space="preserve">consapevole che la falsità in atti e le dichiarazioni mendaci sono punite ai sensi del codice penale e delle leggi speciali in materia e che, laddove dovesse emergere la non veridicità di quanto qui </w:t>
      </w:r>
      <w:r w:rsidRPr="00CB1E9D">
        <w:rPr>
          <w:rFonts w:cstheme="minorHAnsi"/>
          <w:b/>
          <w:sz w:val="24"/>
          <w:szCs w:val="24"/>
        </w:rPr>
        <w:lastRenderedPageBreak/>
        <w:t>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7286363" w14:textId="77777777" w:rsidR="008A77EB" w:rsidRPr="00CB1E9D" w:rsidRDefault="008A77EB" w:rsidP="008A77EB">
      <w:pPr>
        <w:spacing w:before="120" w:after="120"/>
        <w:jc w:val="both"/>
        <w:rPr>
          <w:rFonts w:cstheme="minorHAnsi"/>
          <w:b/>
          <w:sz w:val="24"/>
          <w:szCs w:val="24"/>
        </w:rPr>
      </w:pPr>
    </w:p>
    <w:p w14:paraId="037988C3" w14:textId="066108E1" w:rsidR="008A77EB" w:rsidRPr="00CB1E9D" w:rsidRDefault="008A77EB" w:rsidP="008A77EB">
      <w:pPr>
        <w:pStyle w:val="Paragrafoelenco"/>
        <w:widowControl/>
        <w:numPr>
          <w:ilvl w:val="0"/>
          <w:numId w:val="11"/>
        </w:numPr>
        <w:autoSpaceDE/>
        <w:autoSpaceDN/>
        <w:spacing w:before="120" w:after="120"/>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8A77EB">
      <w:pPr>
        <w:pStyle w:val="Paragrafoelenco"/>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28FCADD3"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dell’incarico di </w:t>
      </w:r>
      <w:r w:rsidRPr="001A2B9F">
        <w:rPr>
          <w:rFonts w:asciiTheme="minorHAnsi" w:hAnsiTheme="minorHAnsi" w:cstheme="minorHAnsi"/>
          <w:i/>
          <w:sz w:val="24"/>
          <w:szCs w:val="24"/>
          <w:u w:val="single"/>
        </w:rPr>
        <w:t>Esperto Mentor</w:t>
      </w:r>
      <w:r w:rsidRPr="00CB1E9D">
        <w:rPr>
          <w:rFonts w:asciiTheme="minorHAnsi" w:hAnsiTheme="minorHAnsi" w:cstheme="minorHAnsi"/>
          <w:sz w:val="24"/>
          <w:szCs w:val="24"/>
        </w:rPr>
        <w:t>:</w:t>
      </w:r>
    </w:p>
    <w:p w14:paraId="6B1ECC50"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8A77EB">
      <w:pPr>
        <w:pStyle w:val="Paragrafoelenco"/>
        <w:widowControl/>
        <w:numPr>
          <w:ilvl w:val="0"/>
          <w:numId w:val="12"/>
        </w:numPr>
        <w:adjustRightInd w:val="0"/>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8A77EB">
      <w:pPr>
        <w:pStyle w:val="Paragrafoelenco"/>
        <w:widowControl/>
        <w:numPr>
          <w:ilvl w:val="0"/>
          <w:numId w:val="11"/>
        </w:numPr>
        <w:autoSpaceDE/>
        <w:autoSpaceDN/>
        <w:spacing w:after="120" w:line="276" w:lineRule="auto"/>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8A77EB">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FD9E" w14:textId="77777777" w:rsidR="00D95A36" w:rsidRDefault="00D95A36" w:rsidP="00A83126">
      <w:pPr>
        <w:spacing w:after="0" w:line="240" w:lineRule="auto"/>
      </w:pPr>
      <w:r>
        <w:separator/>
      </w:r>
    </w:p>
  </w:endnote>
  <w:endnote w:type="continuationSeparator" w:id="0">
    <w:p w14:paraId="34D96BC8" w14:textId="77777777" w:rsidR="00D95A36" w:rsidRDefault="00D95A36"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56DF" w14:textId="77777777" w:rsidR="006631BC" w:rsidRDefault="006631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F829" w14:textId="77777777" w:rsidR="006631BC" w:rsidRDefault="006631B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5381" w14:textId="77777777" w:rsidR="006631BC" w:rsidRDefault="006631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3C86" w14:textId="77777777" w:rsidR="00D95A36" w:rsidRDefault="00D95A36" w:rsidP="00A83126">
      <w:pPr>
        <w:spacing w:after="0" w:line="240" w:lineRule="auto"/>
      </w:pPr>
      <w:r>
        <w:separator/>
      </w:r>
    </w:p>
  </w:footnote>
  <w:footnote w:type="continuationSeparator" w:id="0">
    <w:p w14:paraId="1EB8AD26" w14:textId="77777777" w:rsidR="00D95A36" w:rsidRDefault="00D95A36"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F7D4" w14:textId="77777777" w:rsidR="006631BC" w:rsidRDefault="006631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5446294">
    <w:abstractNumId w:val="8"/>
  </w:num>
  <w:num w:numId="2" w16cid:durableId="991788829">
    <w:abstractNumId w:val="10"/>
  </w:num>
  <w:num w:numId="3" w16cid:durableId="1190949551">
    <w:abstractNumId w:val="9"/>
  </w:num>
  <w:num w:numId="4" w16cid:durableId="29381676">
    <w:abstractNumId w:val="11"/>
  </w:num>
  <w:num w:numId="5" w16cid:durableId="105393019">
    <w:abstractNumId w:val="7"/>
  </w:num>
  <w:num w:numId="6" w16cid:durableId="42291411">
    <w:abstractNumId w:val="0"/>
  </w:num>
  <w:num w:numId="7" w16cid:durableId="1553497136">
    <w:abstractNumId w:val="2"/>
  </w:num>
  <w:num w:numId="8" w16cid:durableId="140124344">
    <w:abstractNumId w:val="3"/>
  </w:num>
  <w:num w:numId="9" w16cid:durableId="95298927">
    <w:abstractNumId w:val="6"/>
  </w:num>
  <w:num w:numId="10" w16cid:durableId="272517264">
    <w:abstractNumId w:val="1"/>
  </w:num>
  <w:num w:numId="11" w16cid:durableId="1091698996">
    <w:abstractNumId w:val="4"/>
  </w:num>
  <w:num w:numId="12" w16cid:durableId="960453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20787"/>
    <w:rsid w:val="000632B8"/>
    <w:rsid w:val="00065180"/>
    <w:rsid w:val="00077473"/>
    <w:rsid w:val="000C25D8"/>
    <w:rsid w:val="000C3D6D"/>
    <w:rsid w:val="0010242A"/>
    <w:rsid w:val="00124B38"/>
    <w:rsid w:val="00171771"/>
    <w:rsid w:val="00196552"/>
    <w:rsid w:val="00196A6F"/>
    <w:rsid w:val="001A2B9F"/>
    <w:rsid w:val="001B1DEA"/>
    <w:rsid w:val="001B567B"/>
    <w:rsid w:val="001C5D5A"/>
    <w:rsid w:val="001D1103"/>
    <w:rsid w:val="0023167D"/>
    <w:rsid w:val="00247305"/>
    <w:rsid w:val="00263A5C"/>
    <w:rsid w:val="0028526C"/>
    <w:rsid w:val="002C417A"/>
    <w:rsid w:val="002C7C56"/>
    <w:rsid w:val="002F17FA"/>
    <w:rsid w:val="002F1C0C"/>
    <w:rsid w:val="00316138"/>
    <w:rsid w:val="0031619A"/>
    <w:rsid w:val="00326E53"/>
    <w:rsid w:val="00335D34"/>
    <w:rsid w:val="00394EAD"/>
    <w:rsid w:val="00396B16"/>
    <w:rsid w:val="003B1D29"/>
    <w:rsid w:val="003E3DEC"/>
    <w:rsid w:val="00407E06"/>
    <w:rsid w:val="004278CE"/>
    <w:rsid w:val="004700F9"/>
    <w:rsid w:val="0047726E"/>
    <w:rsid w:val="00483F05"/>
    <w:rsid w:val="004B02D7"/>
    <w:rsid w:val="004D6C99"/>
    <w:rsid w:val="004E36BA"/>
    <w:rsid w:val="004F2162"/>
    <w:rsid w:val="00533033"/>
    <w:rsid w:val="0057768E"/>
    <w:rsid w:val="00593AC8"/>
    <w:rsid w:val="005A2538"/>
    <w:rsid w:val="005B2B7B"/>
    <w:rsid w:val="005C6ED1"/>
    <w:rsid w:val="005F1311"/>
    <w:rsid w:val="0060416D"/>
    <w:rsid w:val="006428F0"/>
    <w:rsid w:val="006631BC"/>
    <w:rsid w:val="00665C20"/>
    <w:rsid w:val="00672079"/>
    <w:rsid w:val="0068435E"/>
    <w:rsid w:val="006901A5"/>
    <w:rsid w:val="00691578"/>
    <w:rsid w:val="00693011"/>
    <w:rsid w:val="006E0E61"/>
    <w:rsid w:val="00744ADF"/>
    <w:rsid w:val="00757079"/>
    <w:rsid w:val="0076185F"/>
    <w:rsid w:val="00780EB8"/>
    <w:rsid w:val="007848EF"/>
    <w:rsid w:val="007A7D42"/>
    <w:rsid w:val="007D1B07"/>
    <w:rsid w:val="007F569F"/>
    <w:rsid w:val="008034E1"/>
    <w:rsid w:val="008075E3"/>
    <w:rsid w:val="0083691E"/>
    <w:rsid w:val="008408DD"/>
    <w:rsid w:val="00840A25"/>
    <w:rsid w:val="00891E9F"/>
    <w:rsid w:val="008A77EB"/>
    <w:rsid w:val="008E207A"/>
    <w:rsid w:val="0090327A"/>
    <w:rsid w:val="00921621"/>
    <w:rsid w:val="009C1083"/>
    <w:rsid w:val="009D3F0F"/>
    <w:rsid w:val="00A633C3"/>
    <w:rsid w:val="00A83126"/>
    <w:rsid w:val="00AA056F"/>
    <w:rsid w:val="00AB743B"/>
    <w:rsid w:val="00AC43DB"/>
    <w:rsid w:val="00C17F7A"/>
    <w:rsid w:val="00C24F21"/>
    <w:rsid w:val="00C3689D"/>
    <w:rsid w:val="00C50BE9"/>
    <w:rsid w:val="00C55DA6"/>
    <w:rsid w:val="00C95B59"/>
    <w:rsid w:val="00CB1E9D"/>
    <w:rsid w:val="00CD4E9F"/>
    <w:rsid w:val="00CE4648"/>
    <w:rsid w:val="00CE7C10"/>
    <w:rsid w:val="00D063EB"/>
    <w:rsid w:val="00D32694"/>
    <w:rsid w:val="00D56B4A"/>
    <w:rsid w:val="00D60BC0"/>
    <w:rsid w:val="00D6659F"/>
    <w:rsid w:val="00D85ED2"/>
    <w:rsid w:val="00D95A36"/>
    <w:rsid w:val="00DA42E0"/>
    <w:rsid w:val="00DA4586"/>
    <w:rsid w:val="00DD0C61"/>
    <w:rsid w:val="00DD12CF"/>
    <w:rsid w:val="00DF5559"/>
    <w:rsid w:val="00DF5606"/>
    <w:rsid w:val="00E35057"/>
    <w:rsid w:val="00E505F9"/>
    <w:rsid w:val="00EA5EA3"/>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803</Words>
  <Characters>4580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Riccardo Basili</cp:lastModifiedBy>
  <cp:revision>76</cp:revision>
  <cp:lastPrinted>2023-09-13T09:30:00Z</cp:lastPrinted>
  <dcterms:created xsi:type="dcterms:W3CDTF">2023-04-08T20:27:00Z</dcterms:created>
  <dcterms:modified xsi:type="dcterms:W3CDTF">2025-01-29T15:44:00Z</dcterms:modified>
</cp:coreProperties>
</file>