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ind w:left="5664" w:firstLine="0"/>
        <w:jc w:val="right"/>
        <w:rPr>
          <w:rFonts w:ascii="Times New Roman" w:cs="Times New Roman" w:eastAsia="Times New Roman" w:hAnsi="Times New Roman"/>
          <w:sz w:val="24"/>
          <w:szCs w:val="24"/>
        </w:rPr>
      </w:pPr>
      <w:bookmarkStart w:colFirst="0" w:colLast="0" w:name="_heading=h.d6jlp6yjso1l" w:id="0"/>
      <w:bookmarkEnd w:id="0"/>
      <w:r w:rsidDel="00000000" w:rsidR="00000000" w:rsidRPr="00000000">
        <w:rPr>
          <w:rtl w:val="0"/>
        </w:rPr>
      </w:r>
    </w:p>
    <w:p w:rsidR="00000000" w:rsidDel="00000000" w:rsidP="00000000" w:rsidRDefault="00000000" w:rsidRPr="00000000" w14:paraId="00000003">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Dirigente Scolastico dell’IC GALLICANO NEL LAZIO</w:t>
      </w:r>
    </w:p>
    <w:p w:rsidR="00000000" w:rsidDel="00000000" w:rsidP="00000000" w:rsidRDefault="00000000" w:rsidRPr="00000000" w14:paraId="00000004">
      <w:pPr>
        <w:spacing w:after="0" w:line="240" w:lineRule="auto"/>
        <w:ind w:left="5664"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 TRE NOVEMBRE, 11 - ROMA (RM)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20" w:line="240" w:lineRule="auto"/>
        <w:ind w:left="1021" w:right="0" w:hanging="1021"/>
        <w:jc w:val="both"/>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Oggetto: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Dichiarazione di inesistenza di incompatibilità relativa all’attribuzione dell’incarico di Esperto formatore per la realizzazione dei percorsi formativi relativi alle risorse dei Fondi Strutturali Europei – Programma nazionale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Scuola e competenze</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2021-2027 – Fondo Sociale Europeo Plus (FSE+) – Priorità 1 - Obiettivo specifico: ESO4.6– Azione ESO4.6.A4 – Sotto-azione ESO4.6.A4.A – Interventi di cui ai decreti del Ministro dell’istruzione e del merito dell’11 aprile 2024, n. 72 e del 22 maggio 2025, n. 96 – Avviso Pubblico prot. n. 81652 del 23/05/2025 – “</w:t>
      </w:r>
      <w:r w:rsidDel="00000000" w:rsidR="00000000" w:rsidRPr="00000000">
        <w:rPr>
          <w:rFonts w:ascii="Calibri" w:cs="Calibri" w:eastAsia="Calibri" w:hAnsi="Calibri"/>
          <w:b w:val="0"/>
          <w:bCs w:val="0"/>
          <w:i w:val="1"/>
          <w:iCs w:val="1"/>
          <w:smallCaps w:val="0"/>
          <w:strike w:val="0"/>
          <w:color w:val="000000"/>
          <w:sz w:val="24"/>
          <w:szCs w:val="24"/>
          <w:u w:val="single"/>
          <w:shd w:fill="auto" w:val="clear"/>
          <w:vertAlign w:val="baseline"/>
          <w:rtl w:val="0"/>
        </w:rPr>
        <w:t xml:space="preserve">Percorsi educativi e formativi per il potenziamento delle competenze, l’inclusione e la socialità nel periodo di sospensione estiva delle lezioni”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(c.d. Piano Estate 2024-2025 e 2025-2026).</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1" w:right="0" w:firstLine="0"/>
        <w:jc w:val="both"/>
        <w:rPr>
          <w:rFonts w:ascii="Calibri" w:cs="Calibri" w:eastAsia="Calibri" w:hAnsi="Calibri"/>
          <w:b w:val="0"/>
          <w:bCs w:val="0"/>
          <w:i w:val="0"/>
          <w:iCs w:val="0"/>
          <w:smallCaps w:val="0"/>
          <w:strike w:val="0"/>
          <w:color w:val="000000"/>
          <w:sz w:val="24"/>
          <w:szCs w:val="24"/>
          <w:highlight w:val="yellow"/>
          <w:u w:val="none"/>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Titolo del Progetto: Insieme per Imparare: Laboratori di Socialit</w:t>
      </w:r>
      <w:r w:rsidDel="00000000" w:rsidR="00000000" w:rsidRPr="00000000">
        <w:rPr>
          <w:b w:val="1"/>
          <w:bCs w:val="1"/>
          <w:sz w:val="24"/>
          <w:szCs w:val="24"/>
          <w:rtl w:val="0"/>
        </w:rPr>
        <w:t xml:space="preserve">à</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e Competenze;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1"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Codice progetto: ESO4.6.A4.A-FSEPNLA-2025-629;</w:t>
      </w:r>
      <w:r w:rsidDel="00000000" w:rsidR="00000000" w:rsidRPr="00000000">
        <w:rPr>
          <w:rtl w:val="0"/>
        </w:rPr>
      </w:r>
    </w:p>
    <w:p w:rsidR="00000000" w:rsidDel="00000000" w:rsidP="00000000" w:rsidRDefault="00000000" w:rsidRPr="00000000" w14:paraId="00000008">
      <w:pPr>
        <w:spacing w:after="0" w:line="240" w:lineRule="auto"/>
        <w:ind w:left="1021" w:firstLine="0"/>
        <w:jc w:val="both"/>
        <w:rPr>
          <w:b w:val="1"/>
          <w:bCs w:val="1"/>
          <w:sz w:val="24"/>
          <w:szCs w:val="24"/>
        </w:rPr>
      </w:pPr>
      <w:r w:rsidDel="00000000" w:rsidR="00000000" w:rsidRPr="00000000">
        <w:rPr>
          <w:b w:val="1"/>
          <w:bCs w:val="1"/>
          <w:sz w:val="24"/>
          <w:szCs w:val="24"/>
          <w:rtl w:val="0"/>
        </w:rPr>
        <w:t xml:space="preserve">CUP: G54D25007710007</w:t>
      </w:r>
    </w:p>
    <w:p w:rsidR="00000000" w:rsidDel="00000000" w:rsidP="00000000" w:rsidRDefault="00000000" w:rsidRPr="00000000" w14:paraId="00000009">
      <w:pPr>
        <w:spacing w:after="120" w:before="480" w:line="360" w:lineRule="auto"/>
        <w:jc w:val="both"/>
        <w:rPr>
          <w:sz w:val="24"/>
          <w:szCs w:val="24"/>
        </w:rPr>
      </w:pPr>
      <w:r w:rsidDel="00000000" w:rsidR="00000000" w:rsidRPr="00000000">
        <w:rPr>
          <w:sz w:val="24"/>
          <w:szCs w:val="24"/>
          <w:rtl w:val="0"/>
        </w:rPr>
        <w:t xml:space="preserve">Il/La sottoscritto/a ________________________________________nato/a a __________________________________ prov. (_____), in data ___/___/_______, C.F. _____________________________, in servizio presso codesta Istituzione Scolastica, con la qualifica di docente, in relazione all’incarico specificato in oggetto</w:t>
      </w:r>
    </w:p>
    <w:p w:rsidR="00000000" w:rsidDel="00000000" w:rsidP="00000000" w:rsidRDefault="00000000" w:rsidRPr="00000000" w14:paraId="0000000A">
      <w:pPr>
        <w:tabs>
          <w:tab w:val="center" w:leader="none" w:pos="1134"/>
        </w:tabs>
        <w:spacing w:after="120" w:before="120" w:line="240" w:lineRule="auto"/>
        <w:ind w:right="567"/>
        <w:jc w:val="center"/>
        <w:rPr/>
      </w:pPr>
      <w:r w:rsidDel="00000000" w:rsidR="00000000" w:rsidRPr="00000000">
        <w:rPr>
          <w:rtl w:val="0"/>
        </w:rPr>
        <w:t xml:space="preserve">***</w:t>
      </w:r>
    </w:p>
    <w:p w:rsidR="00000000" w:rsidDel="00000000" w:rsidP="00000000" w:rsidRDefault="00000000" w:rsidRPr="00000000" w14:paraId="0000000B">
      <w:pPr>
        <w:spacing w:after="0" w:before="60" w:line="240" w:lineRule="auto"/>
        <w:ind w:left="993" w:hanging="993"/>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la legge 7 agosto 1990, n. 241, recante «</w:t>
      </w:r>
      <w:r w:rsidDel="00000000" w:rsidR="00000000" w:rsidRPr="00000000">
        <w:rPr>
          <w:i w:val="1"/>
          <w:iCs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0C">
      <w:pPr>
        <w:spacing w:after="0" w:before="60" w:line="240" w:lineRule="auto"/>
        <w:ind w:left="992" w:hanging="992"/>
        <w:jc w:val="both"/>
        <w:rPr>
          <w:sz w:val="24"/>
          <w:szCs w:val="24"/>
        </w:rPr>
      </w:pPr>
      <w:r w:rsidDel="00000000" w:rsidR="00000000" w:rsidRPr="00000000">
        <w:rPr>
          <w:b w:val="1"/>
          <w:bCs w:val="1"/>
          <w:sz w:val="24"/>
          <w:szCs w:val="24"/>
          <w:rtl w:val="0"/>
        </w:rPr>
        <w:t xml:space="preserve">VISTI</w:t>
      </w:r>
      <w:r w:rsidDel="00000000" w:rsidR="00000000" w:rsidRPr="00000000">
        <w:rPr>
          <w:sz w:val="24"/>
          <w:szCs w:val="24"/>
          <w:rtl w:val="0"/>
        </w:rPr>
        <w:tab/>
        <w:t xml:space="preserve">in particolare, gli articoli 5 e 6-</w:t>
      </w:r>
      <w:r w:rsidDel="00000000" w:rsidR="00000000" w:rsidRPr="00000000">
        <w:rPr>
          <w:i w:val="1"/>
          <w:iCs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0D">
      <w:pPr>
        <w:spacing w:after="0" w:before="60" w:line="240" w:lineRule="auto"/>
        <w:ind w:left="992" w:hanging="992"/>
        <w:jc w:val="both"/>
        <w:rPr>
          <w:sz w:val="24"/>
          <w:szCs w:val="24"/>
        </w:rPr>
      </w:pPr>
      <w:r w:rsidDel="00000000" w:rsidR="00000000" w:rsidRPr="00000000">
        <w:rPr>
          <w:b w:val="1"/>
          <w:bCs w:val="1"/>
          <w:sz w:val="24"/>
          <w:szCs w:val="24"/>
          <w:rtl w:val="0"/>
        </w:rPr>
        <w:t xml:space="preserve">VISTO</w:t>
        <w:tab/>
      </w:r>
      <w:r w:rsidDel="00000000" w:rsidR="00000000" w:rsidRPr="00000000">
        <w:rPr>
          <w:sz w:val="24"/>
          <w:szCs w:val="24"/>
          <w:rtl w:val="0"/>
        </w:rPr>
        <w:t xml:space="preserve">il decreto legislativo 30 marzo 2001, n. 165, recante «</w:t>
      </w:r>
      <w:r w:rsidDel="00000000" w:rsidR="00000000" w:rsidRPr="00000000">
        <w:rPr>
          <w:i w:val="1"/>
          <w:iCs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0E">
      <w:pPr>
        <w:spacing w:after="0" w:before="60" w:line="240" w:lineRule="auto"/>
        <w:ind w:left="992" w:hanging="992"/>
        <w:jc w:val="both"/>
        <w:rPr>
          <w:b w:val="1"/>
          <w:bCs w:val="1"/>
          <w:sz w:val="24"/>
          <w:szCs w:val="24"/>
        </w:rPr>
      </w:pPr>
      <w:r w:rsidDel="00000000" w:rsidR="00000000" w:rsidRPr="00000000">
        <w:rPr>
          <w:b w:val="1"/>
          <w:bCs w:val="1"/>
          <w:sz w:val="24"/>
          <w:szCs w:val="24"/>
          <w:rtl w:val="0"/>
        </w:rPr>
        <w:t xml:space="preserve">VISTO</w:t>
        <w:tab/>
      </w:r>
      <w:r w:rsidDel="00000000" w:rsidR="00000000" w:rsidRPr="00000000">
        <w:rPr>
          <w:sz w:val="24"/>
          <w:szCs w:val="24"/>
          <w:rtl w:val="0"/>
        </w:rPr>
        <w:t xml:space="preserve">il decreto legislativo 8 aprile 2013, n. 39, recante «</w:t>
      </w:r>
      <w:r w:rsidDel="00000000" w:rsidR="00000000" w:rsidRPr="00000000">
        <w:rPr>
          <w:i w:val="1"/>
          <w:iCs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spacing w:after="0" w:before="60" w:line="240" w:lineRule="auto"/>
        <w:ind w:left="992" w:hanging="992"/>
        <w:jc w:val="both"/>
        <w:rPr>
          <w:sz w:val="24"/>
          <w:szCs w:val="24"/>
        </w:rPr>
      </w:pPr>
      <w:r w:rsidDel="00000000" w:rsidR="00000000" w:rsidRPr="00000000">
        <w:rPr>
          <w:b w:val="1"/>
          <w:bCs w:val="1"/>
          <w:sz w:val="24"/>
          <w:szCs w:val="24"/>
          <w:rtl w:val="0"/>
        </w:rPr>
        <w:t xml:space="preserve">VISTO</w:t>
      </w:r>
      <w:r w:rsidDel="00000000" w:rsidR="00000000" w:rsidRPr="00000000">
        <w:rPr>
          <w:sz w:val="24"/>
          <w:szCs w:val="24"/>
          <w:rtl w:val="0"/>
        </w:rPr>
        <w:tab/>
        <w:t xml:space="preserve">il Codice di comportamento dei dipendenti del Ministero dell’istruzione, adottato con D.M. del 26 aprile 2022, n. 105;</w:t>
      </w:r>
    </w:p>
    <w:p w:rsidR="00000000" w:rsidDel="00000000" w:rsidP="00000000" w:rsidRDefault="00000000" w:rsidRPr="00000000" w14:paraId="00000010">
      <w:pPr>
        <w:spacing w:after="0" w:before="60" w:line="240" w:lineRule="auto"/>
        <w:ind w:left="992" w:hanging="992"/>
        <w:jc w:val="both"/>
        <w:rPr>
          <w:sz w:val="24"/>
          <w:szCs w:val="24"/>
        </w:rPr>
      </w:pPr>
      <w:r w:rsidDel="00000000" w:rsidR="00000000" w:rsidRPr="00000000">
        <w:rPr>
          <w:b w:val="1"/>
          <w:bCs w:val="1"/>
          <w:sz w:val="24"/>
          <w:szCs w:val="24"/>
          <w:rtl w:val="0"/>
        </w:rPr>
        <w:t xml:space="preserve">VISTA</w:t>
        <w:tab/>
      </w:r>
      <w:r w:rsidDel="00000000" w:rsidR="00000000" w:rsidRPr="00000000">
        <w:rPr>
          <w:sz w:val="24"/>
          <w:szCs w:val="24"/>
          <w:rtl w:val="0"/>
        </w:rPr>
        <w:t xml:space="preserve">la legge 6 novembre 2012, n. 190, recante «</w:t>
      </w:r>
      <w:r w:rsidDel="00000000" w:rsidR="00000000" w:rsidRPr="00000000">
        <w:rPr>
          <w:i w:val="1"/>
          <w:iCs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11">
      <w:pPr>
        <w:spacing w:after="120" w:before="120" w:lineRule="auto"/>
        <w:jc w:val="center"/>
        <w:rPr>
          <w:b w:val="1"/>
          <w:bCs w:val="1"/>
          <w:sz w:val="28"/>
          <w:szCs w:val="28"/>
        </w:rPr>
      </w:pPr>
      <w:r w:rsidDel="00000000" w:rsidR="00000000" w:rsidRPr="00000000">
        <w:rPr>
          <w:b w:val="1"/>
          <w:bCs w:val="1"/>
          <w:sz w:val="28"/>
          <w:szCs w:val="28"/>
          <w:rtl w:val="0"/>
        </w:rPr>
        <w:t xml:space="preserve">DICHIARA</w:t>
      </w:r>
    </w:p>
    <w:p w:rsidR="00000000" w:rsidDel="00000000" w:rsidP="00000000" w:rsidRDefault="00000000" w:rsidRPr="00000000" w14:paraId="00000012">
      <w:pPr>
        <w:spacing w:after="120" w:line="240" w:lineRule="auto"/>
        <w:jc w:val="both"/>
        <w:rPr>
          <w:b w:val="1"/>
          <w:bCs w:val="1"/>
          <w:sz w:val="24"/>
          <w:szCs w:val="24"/>
        </w:rPr>
      </w:pPr>
      <w:r w:rsidDel="00000000" w:rsidR="00000000" w:rsidRPr="00000000">
        <w:rPr>
          <w:b w:val="1"/>
          <w:bCs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Esperto formatore: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851"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851"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60" w:line="240" w:lineRule="auto"/>
        <w:ind w:left="851" w:right="0" w:hanging="28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60" w:line="240"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F">
      <w:pPr>
        <w:widowControl w:val="0"/>
        <w:spacing w:after="0" w:before="120" w:line="240" w:lineRule="auto"/>
        <w:ind w:left="5954" w:firstLine="0"/>
        <w:jc w:val="center"/>
        <w:rPr>
          <w:b w:val="1"/>
          <w:bCs w:val="1"/>
          <w:sz w:val="24"/>
          <w:szCs w:val="24"/>
        </w:rPr>
      </w:pPr>
      <w:r w:rsidDel="00000000" w:rsidR="00000000" w:rsidRPr="00000000">
        <w:rPr>
          <w:b w:val="1"/>
          <w:bCs w:val="1"/>
          <w:sz w:val="24"/>
          <w:szCs w:val="24"/>
          <w:rtl w:val="0"/>
        </w:rPr>
        <w:t xml:space="preserve">Il Dichiarante</w:t>
      </w:r>
    </w:p>
    <w:p w:rsidR="00000000" w:rsidDel="00000000" w:rsidP="00000000" w:rsidRDefault="00000000" w:rsidRPr="00000000" w14:paraId="00000020">
      <w:pPr>
        <w:spacing w:after="0" w:before="36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Allegato 4 all’Avviso – Dichiarazione Assenza di Incompatibilità</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_x0000_i1025" style="width:527.25pt;height:58.5pt" type="#_x0000_t75">
          <v:imagedata r:href="rId2" r:id="rId1"/>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F105B0"/>
    <w:pPr>
      <w:ind w:left="720"/>
      <w:contextualSpacing w:val="1"/>
    </w:pPr>
    <w:rPr>
      <w:lang w:val="it-IT"/>
    </w:rPr>
  </w:style>
  <w:style w:type="table" w:styleId="Grigliatabella">
    <w:name w:val="Table Grid"/>
    <w:basedOn w:val="Tabellanormale"/>
    <w:rsid w:val="004B5841"/>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 w:customStyle="1">
    <w:name w:val="Default"/>
    <w:rsid w:val="00D30178"/>
    <w:pPr>
      <w:autoSpaceDE w:val="0"/>
      <w:autoSpaceDN w:val="0"/>
      <w:adjustRightInd w:val="0"/>
      <w:spacing w:after="0" w:line="240" w:lineRule="auto"/>
    </w:pPr>
    <w:rPr>
      <w:rFonts w:ascii="Times New Roman" w:cs="Times New Roman" w:hAnsi="Times New Roman"/>
      <w:color w:val="000000"/>
      <w:sz w:val="24"/>
      <w:szCs w:val="24"/>
      <w:lang w:val="it-IT"/>
    </w:rPr>
  </w:style>
  <w:style w:type="character" w:styleId="Collegamentoipertestuale">
    <w:name w:val="Hyperlink"/>
    <w:basedOn w:val="Carpredefinitoparagrafo"/>
    <w:uiPriority w:val="99"/>
    <w:unhideWhenUsed w:val="1"/>
    <w:rsid w:val="00B00F1B"/>
    <w:rPr>
      <w:color w:val="0000ff" w:themeColor="hyperlink"/>
      <w:u w:val="single"/>
    </w:rPr>
  </w:style>
  <w:style w:type="character" w:styleId="Menzionenonrisolta1" w:customStyle="1">
    <w:name w:val="Menzione non risolta1"/>
    <w:basedOn w:val="Carpredefinitoparagrafo"/>
    <w:uiPriority w:val="99"/>
    <w:semiHidden w:val="1"/>
    <w:unhideWhenUsed w:val="1"/>
    <w:rsid w:val="00B00F1B"/>
    <w:rPr>
      <w:color w:val="605e5c"/>
      <w:shd w:color="auto" w:fill="e1dfdd" w:val="clear"/>
    </w:rPr>
  </w:style>
  <w:style w:type="paragraph" w:styleId="Intestazione">
    <w:name w:val="header"/>
    <w:basedOn w:val="Normale"/>
    <w:link w:val="IntestazioneCarattere"/>
    <w:uiPriority w:val="99"/>
    <w:unhideWhenUsed w:val="1"/>
    <w:rsid w:val="008C2AE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val="1"/>
    <w:rsid w:val="008C2AE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val="1"/>
    <w:unhideWhenUsed w:val="1"/>
    <w:rsid w:val="00A07697"/>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A07697"/>
    <w:rPr>
      <w:rFonts w:ascii="Segoe UI" w:cs="Segoe UI" w:hAnsi="Segoe UI"/>
      <w:sz w:val="18"/>
      <w:szCs w:val="18"/>
    </w:rPr>
  </w:style>
  <w:style w:type="paragraph" w:styleId="Testocommento">
    <w:name w:val="annotation text"/>
    <w:basedOn w:val="Normale"/>
    <w:link w:val="TestocommentoCarattere"/>
    <w:uiPriority w:val="99"/>
    <w:semiHidden w:val="1"/>
    <w:rsid w:val="00A07697"/>
    <w:pPr>
      <w:spacing w:after="0" w:line="240" w:lineRule="auto"/>
    </w:pPr>
    <w:rPr>
      <w:rFonts w:ascii="Times New Roman" w:cs="Times New Roman" w:eastAsia="Calibri" w:hAnsi="Times New Roman"/>
      <w:sz w:val="20"/>
      <w:szCs w:val="20"/>
      <w:lang w:eastAsia="it-IT" w:val="it-IT"/>
    </w:rPr>
  </w:style>
  <w:style w:type="character" w:styleId="TestocommentoCarattere" w:customStyle="1">
    <w:name w:val="Testo commento Carattere"/>
    <w:basedOn w:val="Carpredefinitoparagrafo"/>
    <w:link w:val="Testocommento"/>
    <w:uiPriority w:val="99"/>
    <w:semiHidden w:val="1"/>
    <w:rsid w:val="00A07697"/>
    <w:rPr>
      <w:rFonts w:ascii="Times New Roman" w:cs="Times New Roman" w:eastAsia="Calibri" w:hAnsi="Times New Roman"/>
      <w:sz w:val="20"/>
      <w:szCs w:val="20"/>
      <w:lang w:eastAsia="it-IT" w:val="it-IT"/>
    </w:rPr>
  </w:style>
  <w:style w:type="character" w:styleId="Rimandocommento">
    <w:name w:val="annotation reference"/>
    <w:uiPriority w:val="99"/>
    <w:semiHidden w:val="1"/>
    <w:unhideWhenUsed w:val="1"/>
    <w:rsid w:val="00A07697"/>
    <w:rPr>
      <w:sz w:val="16"/>
      <w:szCs w:val="16"/>
    </w:rPr>
  </w:style>
  <w:style w:type="paragraph" w:styleId="Testonormale">
    <w:name w:val="Plain Text"/>
    <w:basedOn w:val="Normale"/>
    <w:link w:val="TestonormaleCarattere"/>
    <w:uiPriority w:val="99"/>
    <w:semiHidden w:val="1"/>
    <w:unhideWhenUsed w:val="1"/>
    <w:rsid w:val="002C6C36"/>
    <w:pPr>
      <w:spacing w:after="0" w:line="240" w:lineRule="auto"/>
    </w:pPr>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val="1"/>
    <w:unhideWhenUsed w:val="1"/>
    <w:rsid w:val="00940105"/>
    <w:pPr>
      <w:spacing w:after="200"/>
    </w:pPr>
    <w:rPr>
      <w:rFonts w:asciiTheme="minorHAnsi" w:cstheme="minorBidi" w:eastAsiaTheme="minorHAnsi" w:hAnsiTheme="minorHAnsi"/>
      <w:b w:val="1"/>
      <w:bCs w:val="1"/>
      <w:lang w:eastAsia="en-US" w:val="en-US"/>
    </w:rPr>
  </w:style>
  <w:style w:type="character" w:styleId="SoggettocommentoCarattere" w:customStyle="1">
    <w:name w:val="Soggetto commento Carattere"/>
    <w:basedOn w:val="TestocommentoCarattere"/>
    <w:link w:val="Soggettocommento"/>
    <w:uiPriority w:val="99"/>
    <w:semiHidden w:val="1"/>
    <w:rsid w:val="00940105"/>
    <w:rPr>
      <w:rFonts w:ascii="Times New Roman" w:cs="Times New Roman" w:eastAsia="Calibri" w:hAnsi="Times New Roman"/>
      <w:b w:val="1"/>
      <w:bCs w:val="1"/>
      <w:sz w:val="20"/>
      <w:szCs w:val="20"/>
      <w:lang w:eastAsia="it-IT" w:val="it-IT"/>
    </w:rPr>
  </w:style>
  <w:style w:type="numbering" w:styleId="Nessunelenco1" w:customStyle="1">
    <w:name w:val="Nessun elenco1"/>
    <w:next w:val="Nessunelenco"/>
    <w:uiPriority w:val="99"/>
    <w:semiHidden w:val="1"/>
    <w:unhideWhenUsed w:val="1"/>
    <w:rsid w:val="006C2B9B"/>
  </w:style>
  <w:style w:type="numbering" w:styleId="Nessunelenco11" w:customStyle="1">
    <w:name w:val="Nessun elenco11"/>
    <w:next w:val="Nessunelenco"/>
    <w:uiPriority w:val="99"/>
    <w:semiHidden w:val="1"/>
    <w:unhideWhenUsed w:val="1"/>
    <w:rsid w:val="006C2B9B"/>
  </w:style>
  <w:style w:type="table" w:styleId="Grigliatabella1" w:customStyle="1">
    <w:name w:val="Griglia tabella1"/>
    <w:basedOn w:val="Tabellanormale"/>
    <w:next w:val="Grigliatabella"/>
    <w:rsid w:val="006C2B9B"/>
    <w:pPr>
      <w:spacing w:after="0" w:line="240" w:lineRule="auto"/>
    </w:pPr>
    <w:rPr>
      <w:rFonts w:ascii="Calibri" w:cs="Times New Roman" w:eastAsia="Calibri" w:hAnsi="Calibri"/>
      <w:sz w:val="20"/>
      <w:szCs w:val="20"/>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Collegamentoipertestuale1" w:customStyle="1">
    <w:name w:val="Collegamento ipertestuale1"/>
    <w:basedOn w:val="Carpredefinitoparagrafo"/>
    <w:uiPriority w:val="99"/>
    <w:unhideWhenUsed w:val="1"/>
    <w:rsid w:val="006C2B9B"/>
    <w:rPr>
      <w:color w:val="0000ff"/>
      <w:u w:val="single"/>
    </w:rPr>
  </w:style>
  <w:style w:type="paragraph" w:styleId="Soggettocommento1" w:customStyle="1">
    <w:name w:val="Soggetto commento1"/>
    <w:basedOn w:val="Testocommento"/>
    <w:next w:val="Testocommento"/>
    <w:uiPriority w:val="99"/>
    <w:semiHidden w:val="1"/>
    <w:unhideWhenUsed w:val="1"/>
    <w:rsid w:val="006C2B9B"/>
    <w:pPr>
      <w:spacing w:after="200"/>
    </w:pPr>
    <w:rPr>
      <w:rFonts w:ascii="Calibri" w:hAnsi="Calibri"/>
      <w:b w:val="1"/>
      <w:bCs w:val="1"/>
      <w:lang w:eastAsia="en-US" w:val="en-US"/>
    </w:rPr>
  </w:style>
  <w:style w:type="character" w:styleId="SoggettocommentoCarattere1" w:customStyle="1">
    <w:name w:val="Soggetto commento Carattere1"/>
    <w:basedOn w:val="TestocommentoCarattere"/>
    <w:uiPriority w:val="99"/>
    <w:semiHidden w:val="1"/>
    <w:rsid w:val="006C2B9B"/>
    <w:rPr>
      <w:rFonts w:ascii="Times New Roman" w:cs="Times New Roman" w:eastAsia="Calibri" w:hAnsi="Times New Roman"/>
      <w:b w:val="1"/>
      <w:bCs w:val="1"/>
      <w:sz w:val="20"/>
      <w:szCs w:val="20"/>
      <w:lang w:eastAsia="it-IT" w:val="it-IT"/>
    </w:rPr>
  </w:style>
  <w:style w:type="character" w:styleId="Titolo3Carattere" w:customStyle="1">
    <w:name w:val="Titolo 3 Carattere"/>
    <w:basedOn w:val="Carpredefinitoparagrafo"/>
    <w:link w:val="Titolo3"/>
    <w:uiPriority w:val="9"/>
    <w:semiHidden w:val="1"/>
    <w:rsid w:val="00CE0EFE"/>
    <w:rPr>
      <w:rFonts w:asciiTheme="majorHAnsi" w:cstheme="majorBidi" w:eastAsiaTheme="majorEastAsia" w:hAnsiTheme="majorHAnsi"/>
      <w:color w:val="243f60" w:themeColor="accent1" w:themeShade="00007F"/>
      <w:sz w:val="24"/>
      <w:szCs w:val="24"/>
    </w:rPr>
  </w:style>
  <w:style w:type="character" w:styleId="Titolo1Carattere" w:customStyle="1">
    <w:name w:val="Titolo 1 Carattere"/>
    <w:basedOn w:val="Carpredefinitoparagrafo"/>
    <w:link w:val="Titolo1"/>
    <w:uiPriority w:val="9"/>
    <w:rsid w:val="00C4571A"/>
    <w:rPr>
      <w:rFonts w:asciiTheme="majorHAnsi" w:cstheme="majorBidi" w:eastAsiaTheme="majorEastAsia" w:hAnsiTheme="majorHAnsi"/>
      <w:color w:val="365f91" w:themeColor="accent1" w:themeShade="0000BF"/>
      <w:sz w:val="32"/>
      <w:szCs w:val="32"/>
    </w:rPr>
  </w:style>
  <w:style w:type="paragraph" w:styleId="Didascalia">
    <w:name w:val="caption"/>
    <w:basedOn w:val="Normale"/>
    <w:next w:val="Normale"/>
    <w:qFormat w:val="1"/>
    <w:rsid w:val="002A365C"/>
    <w:pPr>
      <w:overflowPunct w:val="0"/>
      <w:autoSpaceDE w:val="0"/>
      <w:autoSpaceDN w:val="0"/>
      <w:adjustRightInd w:val="0"/>
      <w:spacing w:after="0" w:line="240" w:lineRule="auto"/>
      <w:ind w:left="-567" w:right="-567"/>
      <w:jc w:val="center"/>
      <w:textAlignment w:val="baseline"/>
    </w:pPr>
    <w:rPr>
      <w:rFonts w:ascii="English111 Adagio BT" w:cs="Times New Roman" w:eastAsia="Times New Roman" w:hAnsi="English111 Adagio BT"/>
      <w:sz w:val="44"/>
      <w:szCs w:val="20"/>
      <w:lang w:eastAsia="it-IT" w:val="it-IT"/>
    </w:rPr>
  </w:style>
  <w:style w:type="paragraph" w:styleId="Corpodeltesto21" w:customStyle="1">
    <w:name w:val="Corpo del testo 21"/>
    <w:basedOn w:val="Normale"/>
    <w:rsid w:val="002C2116"/>
    <w:pPr>
      <w:overflowPunct w:val="0"/>
      <w:autoSpaceDE w:val="0"/>
      <w:autoSpaceDN w:val="0"/>
      <w:adjustRightInd w:val="0"/>
      <w:spacing w:after="0" w:line="240" w:lineRule="auto"/>
      <w:jc w:val="both"/>
      <w:textAlignment w:val="baseline"/>
    </w:pPr>
    <w:rPr>
      <w:rFonts w:ascii="Book Antiqua" w:cs="Times New Roman" w:eastAsia="Times New Roman" w:hAnsi="Book Antiqua"/>
      <w:sz w:val="24"/>
      <w:szCs w:val="20"/>
      <w:lang w:eastAsia="it-IT" w:val="it-IT"/>
    </w:rPr>
  </w:style>
  <w:style w:type="paragraph" w:styleId="Revisione">
    <w:name w:val="Revision"/>
    <w:hidden w:val="1"/>
    <w:uiPriority w:val="99"/>
    <w:semiHidden w:val="1"/>
    <w:rsid w:val="003B5913"/>
    <w:pPr>
      <w:spacing w:after="0" w:line="240" w:lineRule="auto"/>
    </w:pPr>
  </w:style>
  <w:style w:type="paragraph" w:styleId="Corpotesto">
    <w:name w:val="Body Text"/>
    <w:basedOn w:val="Normale"/>
    <w:link w:val="CorpotestoCarattere"/>
    <w:uiPriority w:val="1"/>
    <w:qFormat w:val="1"/>
    <w:rsid w:val="00365BDB"/>
    <w:pPr>
      <w:widowControl w:val="0"/>
      <w:autoSpaceDE w:val="0"/>
      <w:autoSpaceDN w:val="0"/>
      <w:spacing w:after="0" w:line="240" w:lineRule="auto"/>
    </w:pPr>
    <w:rPr>
      <w:rFonts w:ascii="Times New Roman" w:cs="Times New Roman" w:eastAsia="Times New Roman" w:hAnsi="Times New Roman"/>
      <w:sz w:val="24"/>
      <w:szCs w:val="24"/>
      <w:lang w:val="it-IT"/>
    </w:rPr>
  </w:style>
  <w:style w:type="character" w:styleId="CorpotestoCarattere" w:customStyle="1">
    <w:name w:val="Corpo testo Carattere"/>
    <w:basedOn w:val="Carpredefinitoparagrafo"/>
    <w:link w:val="Corpotesto"/>
    <w:uiPriority w:val="1"/>
    <w:rsid w:val="00365BDB"/>
    <w:rPr>
      <w:rFonts w:ascii="Times New Roman" w:cs="Times New Roman" w:eastAsia="Times New Roman" w:hAnsi="Times New Roman"/>
      <w:sz w:val="24"/>
      <w:szCs w:val="24"/>
      <w:lang w:val="it-IT"/>
    </w:rPr>
  </w:style>
  <w:style w:type="paragraph" w:styleId="Normale1" w:customStyle="1">
    <w:name w:val="Normale1"/>
    <w:rsid w:val="00365BDB"/>
    <w:pPr>
      <w:widowControl w:val="0"/>
      <w:spacing w:after="0" w:line="240" w:lineRule="auto"/>
    </w:pPr>
    <w:rPr>
      <w:rFonts w:ascii="Verdana" w:cs="Verdana" w:eastAsia="Verdana" w:hAnsi="Verdana"/>
      <w:lang w:eastAsia="it-IT" w:val="it-IT"/>
    </w:rPr>
  </w:style>
  <w:style w:type="character" w:styleId="Enfasigrassetto">
    <w:name w:val="Strong"/>
    <w:uiPriority w:val="22"/>
    <w:qFormat w:val="1"/>
    <w:rsid w:val="00543EB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file:///C:\Users\Utente\AppData\Local\Packages\Microsoft.Windows.Photos_8wekyb3d8bbwe\TempState\ShareServiceTempFolder\Loghi%20completi%20orizzontale%20RGB-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JKit0vqxqYSHn/VyYcvBpQdcJA==">CgMxLjAyDmguZDZqbHA2eWpzbzFsOAByITFOdXJZc3FTRnhBaGRmQmRqTFNSZ3M2U3RtRVE2UXgtbQ==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cp:coreProperties>
</file>